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5CE1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Registration Form for Participation in the VII International Scientific and Practical Conference "Linguistics, Linguodidactics, Pedagogy and Intercultural Communication in the Modern Paradigm of Knowledge "</w:t>
      </w:r>
    </w:p>
    <w:p w14:paraId="35CF1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Host Organization</w:t>
      </w:r>
      <w:r>
        <w:rPr>
          <w:rFonts w:ascii="Times New Roman" w:hAnsi="Times New Roman" w:cs="Times New Roman"/>
          <w:sz w:val="28"/>
          <w:szCs w:val="28"/>
          <w:lang w:val="en-US"/>
        </w:rPr>
        <w:t>: Chita State Medical Academy of the Ministry of Health of the Russian Federation, Department of Foreign Languages.</w:t>
      </w:r>
    </w:p>
    <w:tbl>
      <w:tblPr>
        <w:tblStyle w:val="3"/>
        <w:tblW w:w="10774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2"/>
        <w:gridCol w:w="5452"/>
      </w:tblGrid>
      <w:tr w14:paraId="7857A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5322" w:type="dxa"/>
          </w:tcPr>
          <w:p w14:paraId="053D2AA5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 /Phone Number</w:t>
            </w:r>
          </w:p>
          <w:p w14:paraId="6144A163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52" w:type="dxa"/>
          </w:tcPr>
          <w:p w14:paraId="34B9EFB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14:paraId="2DFB1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5322" w:type="dxa"/>
          </w:tcPr>
          <w:p w14:paraId="2B357873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First and Last Name of the Author(s) </w:t>
            </w:r>
          </w:p>
          <w:p w14:paraId="51F83ED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52" w:type="dxa"/>
          </w:tcPr>
          <w:p w14:paraId="27C5587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14:paraId="63E7E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22" w:type="dxa"/>
          </w:tcPr>
          <w:p w14:paraId="344B73D8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Title of the Paper</w:t>
            </w:r>
            <w:bookmarkStart w:id="0" w:name="_GoBack"/>
            <w:bookmarkEnd w:id="0"/>
          </w:p>
          <w:p w14:paraId="7DFE179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52" w:type="dxa"/>
          </w:tcPr>
          <w:p w14:paraId="473C127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14:paraId="3BE1A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22" w:type="dxa"/>
          </w:tcPr>
          <w:p w14:paraId="07238AA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Full Academic Degree </w:t>
            </w:r>
          </w:p>
          <w:p w14:paraId="3D26CC70">
            <w:pPr>
              <w:spacing w:after="0" w:line="276" w:lineRule="auto"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Master's degree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；</w:t>
            </w:r>
          </w:p>
          <w:p w14:paraId="0BCDB556">
            <w:pPr>
              <w:spacing w:after="0" w:line="276" w:lineRule="auto"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Bachelor's Degree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；</w:t>
            </w:r>
          </w:p>
          <w:p w14:paraId="0EC97B4E">
            <w:pPr>
              <w:spacing w:after="0" w:line="276" w:lineRule="auto"/>
              <w:jc w:val="left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Doctor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5452" w:type="dxa"/>
          </w:tcPr>
          <w:p w14:paraId="5C401E28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14:paraId="2D078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5322" w:type="dxa"/>
          </w:tcPr>
          <w:p w14:paraId="39AC6D4C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Professional Position</w:t>
            </w:r>
          </w:p>
          <w:p w14:paraId="20CD3E03">
            <w:pPr>
              <w:spacing w:after="0" w:line="276" w:lineRule="auto"/>
              <w:jc w:val="left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Professor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 xml:space="preserve"> Associate professor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lecturer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 xml:space="preserve"> undergraduate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，post</w:t>
            </w: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graduate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5452" w:type="dxa"/>
          </w:tcPr>
          <w:p w14:paraId="2095DB3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14:paraId="73266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5322" w:type="dxa"/>
          </w:tcPr>
          <w:p w14:paraId="689ED221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Affiliation</w:t>
            </w:r>
          </w:p>
          <w:p w14:paraId="0AF67480">
            <w:pPr>
              <w:spacing w:after="0" w:line="276" w:lineRule="auto"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Qiqihar Medical University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；</w:t>
            </w:r>
          </w:p>
          <w:p w14:paraId="12EA6222">
            <w:pPr>
              <w:spacing w:after="0" w:line="276" w:lineRule="auto"/>
              <w:jc w:val="left"/>
              <w:rPr>
                <w:rFonts w:hint="eastAsia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8"/>
                <w:szCs w:val="28"/>
                <w:lang w:val="en-US"/>
              </w:rPr>
              <w:t>The First Affiliated Hospital of Qiqihar Medical University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5452" w:type="dxa"/>
          </w:tcPr>
          <w:p w14:paraId="6A135C9F">
            <w:pPr>
              <w:spacing w:after="0" w:line="276" w:lineRule="auto"/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</w:tr>
      <w:tr w14:paraId="16A94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5322" w:type="dxa"/>
          </w:tcPr>
          <w:p w14:paraId="5D9009E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Conference Proceedings</w:t>
            </w:r>
          </w:p>
          <w:p w14:paraId="5F89AA55">
            <w:pPr>
              <w:spacing w:after="0" w:line="276" w:lineRule="auto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Online presentation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only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；</w:t>
            </w:r>
          </w:p>
          <w:p w14:paraId="0A9BF07A">
            <w:pPr>
              <w:spacing w:after="0" w:line="276" w:lineRule="auto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Online presentation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 publication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；</w:t>
            </w:r>
          </w:p>
          <w:p w14:paraId="3E36A4E5">
            <w:pPr>
              <w:spacing w:after="0" w:line="276" w:lineRule="auto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P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ublication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  <w:lang w:val="en-US"/>
              </w:rPr>
              <w:t>only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5452" w:type="dxa"/>
          </w:tcPr>
          <w:p w14:paraId="190626B0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14:paraId="7CF41D09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5377C801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14:paraId="52D60E8F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2D4"/>
    <w:rsid w:val="000752D4"/>
    <w:rsid w:val="00455F89"/>
    <w:rsid w:val="005879E3"/>
    <w:rsid w:val="005B4005"/>
    <w:rsid w:val="005E4527"/>
    <w:rsid w:val="009E402C"/>
    <w:rsid w:val="2A866B46"/>
    <w:rsid w:val="57141583"/>
    <w:rsid w:val="62A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668</Characters>
  <Lines>5</Lines>
  <Paragraphs>1</Paragraphs>
  <TotalTime>1</TotalTime>
  <ScaleCrop>false</ScaleCrop>
  <LinksUpToDate>false</LinksUpToDate>
  <CharactersWithSpaces>748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2025-09-25T06:12:00Z</dcterms:created>
  <dc:creator>Круглова Юлия Михайловна</dc:creator>
  <cp:lastModifiedBy>小马也</cp:lastModifiedBy>
  <dcterms:modified xsi:type="dcterms:W3CDTF">2025-10-20T07:41:35Z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eyJoZGlkIjoiOTJjYTI2MTdlNzI0ZWJiMzI5YjgzMmU5NTVhNzllMzciLCJ1c2VySWQiOiI1NDUyOTU0OTEifQ==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986CF4952498487FBAFB2F55433AD88C_13</vt:lpwstr>
  </property>
</Properties>
</file>