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6AA2EC">
      <w:pPr>
        <w:spacing w:line="276" w:lineRule="auto"/>
        <w:jc w:val="left"/>
        <w:rPr>
          <w:rFonts w:hint="default" w:eastAsia="宋体" w:cs="Times New Roman"/>
          <w:b/>
          <w:sz w:val="28"/>
          <w:szCs w:val="28"/>
          <w:lang w:val="en-US" w:eastAsia="zh-CN"/>
        </w:rPr>
      </w:pPr>
      <w:r>
        <w:rPr>
          <w:rFonts w:hint="eastAsia" w:cs="Times New Roman"/>
          <w:b/>
          <w:sz w:val="28"/>
          <w:szCs w:val="28"/>
          <w:lang w:eastAsia="zh-CN"/>
        </w:rPr>
        <w:t>附件</w:t>
      </w:r>
      <w:r>
        <w:rPr>
          <w:rFonts w:hint="eastAsia" w:cs="Times New Roman"/>
          <w:b/>
          <w:sz w:val="28"/>
          <w:szCs w:val="28"/>
          <w:lang w:val="en-US" w:eastAsia="zh-CN"/>
        </w:rPr>
        <w:t>2：</w:t>
      </w:r>
    </w:p>
    <w:p w14:paraId="440B1C89">
      <w:pPr>
        <w:spacing w:line="276" w:lineRule="auto"/>
        <w:jc w:val="center"/>
        <w:rPr>
          <w:rFonts w:eastAsia="Calibri" w:cs="Times New Roman"/>
          <w:b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>Application Form</w:t>
      </w:r>
    </w:p>
    <w:p w14:paraId="2F921EB6">
      <w:pPr>
        <w:spacing w:line="276" w:lineRule="auto"/>
        <w:jc w:val="center"/>
        <w:rPr>
          <w:rFonts w:eastAsia="Calibri" w:cs="Times New Roman"/>
          <w:b/>
          <w:i/>
        </w:rPr>
      </w:pPr>
    </w:p>
    <w:p w14:paraId="0EDC4BB6">
      <w:pPr>
        <w:spacing w:line="276" w:lineRule="auto"/>
        <w:jc w:val="center"/>
        <w:rPr>
          <w:rFonts w:eastAsia="Calibri" w:cs="Times New Roman"/>
          <w:b/>
          <w:i/>
        </w:rPr>
      </w:pPr>
      <w:r>
        <w:rPr>
          <w:rFonts w:eastAsia="Calibri" w:cs="Times New Roman"/>
          <w:b/>
          <w:i/>
        </w:rPr>
        <w:t>PLEASE, NOTE THAT ALL ITEMS OF THE APPLICATION FORM MUST BE FILLED!</w:t>
      </w:r>
    </w:p>
    <w:p w14:paraId="2F7E32B2">
      <w:pPr>
        <w:spacing w:line="276" w:lineRule="auto"/>
        <w:jc w:val="center"/>
        <w:rPr>
          <w:rFonts w:eastAsia="Calibri" w:cs="Times New Roman"/>
          <w:b/>
          <w:i/>
        </w:rPr>
      </w:pPr>
    </w:p>
    <w:p w14:paraId="041CC26F">
      <w:pPr>
        <w:spacing w:line="276" w:lineRule="auto"/>
        <w:ind w:firstLine="567"/>
        <w:rPr>
          <w:rFonts w:eastAsia="Calibri" w:cs="Times New Roman"/>
          <w:b/>
        </w:rPr>
      </w:pPr>
      <w:r>
        <w:rPr>
          <w:rFonts w:eastAsia="Calibri" w:cs="Times New Roman"/>
          <w:b/>
        </w:rPr>
        <w:t>EXAMPLE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7"/>
        <w:gridCol w:w="5755"/>
      </w:tblGrid>
      <w:tr w14:paraId="5AAE6B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465D21F">
            <w:pPr>
              <w:jc w:val="both"/>
              <w:rPr>
                <w:rFonts w:eastAsia="Calibri" w:cs="Times New Roman"/>
                <w:lang w:eastAsia="en-US"/>
              </w:rPr>
            </w:pPr>
            <w:r>
              <w:rPr>
                <w:rFonts w:eastAsia="Calibri" w:cs="Times New Roman"/>
                <w:i/>
              </w:rPr>
              <w:t xml:space="preserve">Author(s)’s Full Name(s) </w:t>
            </w:r>
          </w:p>
        </w:tc>
        <w:tc>
          <w:tcPr>
            <w:tcW w:w="6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4DBD32C">
            <w:pPr>
              <w:jc w:val="both"/>
              <w:rPr>
                <w:rFonts w:eastAsia="Calibri" w:cs="Times New Roman"/>
                <w:i/>
                <w:lang w:eastAsia="en-US"/>
              </w:rPr>
            </w:pPr>
            <w:r>
              <w:rPr>
                <w:rFonts w:eastAsia="Calibri" w:cs="Times New Roman"/>
                <w:i/>
              </w:rPr>
              <w:t>Igor Ivanovich Ivanov, Alina Borisovna Simonova</w:t>
            </w:r>
          </w:p>
        </w:tc>
      </w:tr>
      <w:tr w14:paraId="2C688C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35B4479">
            <w:pPr>
              <w:jc w:val="both"/>
              <w:rPr>
                <w:rFonts w:eastAsia="Calibri" w:cs="Times New Roman"/>
                <w:lang w:eastAsia="en-US"/>
              </w:rPr>
            </w:pPr>
            <w:r>
              <w:rPr>
                <w:rFonts w:eastAsia="Calibri" w:cs="Times New Roman"/>
                <w:i/>
              </w:rPr>
              <w:t>Title of the abstract</w:t>
            </w:r>
          </w:p>
        </w:tc>
        <w:tc>
          <w:tcPr>
            <w:tcW w:w="6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E7B90C">
            <w:pPr>
              <w:jc w:val="both"/>
              <w:rPr>
                <w:rFonts w:eastAsia="Calibri" w:cs="Times New Roman"/>
                <w:i/>
                <w:lang w:eastAsia="en-US"/>
              </w:rPr>
            </w:pPr>
            <w:r>
              <w:rPr>
                <w:rFonts w:eastAsia="Calibri" w:cs="Times New Roman"/>
                <w:i/>
                <w:lang w:eastAsia="en-US"/>
              </w:rPr>
              <w:t>THE ROLE OF HYPERHOMOCYSTEINEMIA IN THE DEVELOPMENT OF MYOCARDIAL INFARCTION</w:t>
            </w:r>
          </w:p>
        </w:tc>
      </w:tr>
      <w:tr w14:paraId="105EF7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67D5B93">
            <w:pPr>
              <w:jc w:val="both"/>
              <w:rPr>
                <w:rFonts w:eastAsia="Calibri" w:cs="Times New Roman"/>
                <w:i/>
                <w:lang w:eastAsia="en-US"/>
              </w:rPr>
            </w:pPr>
            <w:r>
              <w:rPr>
                <w:rFonts w:eastAsia="Calibri" w:cs="Times New Roman"/>
                <w:i/>
              </w:rPr>
              <w:t>Supervisor(s)’s full name</w:t>
            </w:r>
          </w:p>
        </w:tc>
        <w:tc>
          <w:tcPr>
            <w:tcW w:w="6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EEEB39A">
            <w:pPr>
              <w:jc w:val="both"/>
              <w:rPr>
                <w:rFonts w:eastAsia="Calibri" w:cs="Times New Roman"/>
                <w:i/>
                <w:lang w:eastAsia="en-US"/>
              </w:rPr>
            </w:pPr>
            <w:r>
              <w:t xml:space="preserve">Namzhil Nanzatovich Tsybikov </w:t>
            </w:r>
          </w:p>
        </w:tc>
      </w:tr>
      <w:tr w14:paraId="7B9A24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9AAD49">
            <w:pPr>
              <w:jc w:val="both"/>
              <w:rPr>
                <w:rFonts w:eastAsia="Calibri" w:cs="Times New Roman"/>
                <w:i/>
                <w:lang w:eastAsia="en-US"/>
              </w:rPr>
            </w:pPr>
            <w:r>
              <w:rPr>
                <w:rFonts w:eastAsia="Calibri" w:cs="Times New Roman"/>
                <w:i/>
              </w:rPr>
              <w:t>Country, city</w:t>
            </w:r>
          </w:p>
        </w:tc>
        <w:tc>
          <w:tcPr>
            <w:tcW w:w="6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D78F6B6">
            <w:pPr>
              <w:jc w:val="both"/>
              <w:rPr>
                <w:rFonts w:eastAsia="Calibri" w:cs="Times New Roman"/>
                <w:i/>
                <w:lang w:eastAsia="en-US"/>
              </w:rPr>
            </w:pPr>
            <w:r>
              <w:rPr>
                <w:rFonts w:eastAsia="Calibri" w:cs="Times New Roman"/>
                <w:i/>
                <w:lang w:eastAsia="en-US"/>
              </w:rPr>
              <w:t>Russia, Chita</w:t>
            </w:r>
          </w:p>
        </w:tc>
      </w:tr>
      <w:tr w14:paraId="419273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AE1CAEC">
            <w:pPr>
              <w:jc w:val="both"/>
              <w:rPr>
                <w:rFonts w:eastAsia="Calibri" w:cs="Times New Roman"/>
                <w:lang w:eastAsia="en-US"/>
              </w:rPr>
            </w:pPr>
            <w:r>
              <w:rPr>
                <w:rFonts w:eastAsia="Calibri" w:cs="Times New Roman"/>
                <w:i/>
              </w:rPr>
              <w:t>Affiliation</w:t>
            </w:r>
          </w:p>
        </w:tc>
        <w:tc>
          <w:tcPr>
            <w:tcW w:w="6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1324144">
            <w:pPr>
              <w:jc w:val="both"/>
              <w:rPr>
                <w:rFonts w:eastAsia="Calibri" w:cs="Times New Roman"/>
                <w:i/>
                <w:lang w:eastAsia="en-US"/>
              </w:rPr>
            </w:pPr>
            <w:r>
              <w:rPr>
                <w:rFonts w:eastAsia="Calibri" w:cs="Times New Roman"/>
                <w:i/>
              </w:rPr>
              <w:t>Chita State Medical Academy</w:t>
            </w:r>
          </w:p>
        </w:tc>
      </w:tr>
      <w:tr w14:paraId="6DD3CF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21F8823">
            <w:pPr>
              <w:jc w:val="both"/>
              <w:rPr>
                <w:rFonts w:eastAsia="Calibri" w:cs="Times New Roman"/>
                <w:lang w:eastAsia="en-US"/>
              </w:rPr>
            </w:pPr>
            <w:r>
              <w:rPr>
                <w:rFonts w:eastAsia="Calibri" w:cs="Times New Roman"/>
                <w:i/>
              </w:rPr>
              <w:t>Section</w:t>
            </w:r>
          </w:p>
        </w:tc>
        <w:tc>
          <w:tcPr>
            <w:tcW w:w="6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E1414C">
            <w:pPr>
              <w:jc w:val="both"/>
              <w:rPr>
                <w:rFonts w:eastAsia="Calibri" w:cs="Times New Roman"/>
                <w:i/>
                <w:lang w:eastAsia="en-US"/>
              </w:rPr>
            </w:pPr>
            <w:r>
              <w:rPr>
                <w:rFonts w:eastAsia="Times New Roman" w:cs="Times New Roman"/>
                <w:bCs/>
                <w:color w:val="000000"/>
              </w:rPr>
              <w:t>Current issues of medicine</w:t>
            </w:r>
          </w:p>
        </w:tc>
      </w:tr>
      <w:tr w14:paraId="5675C9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86A969">
            <w:pPr>
              <w:tabs>
                <w:tab w:val="left" w:pos="2078"/>
              </w:tabs>
              <w:jc w:val="both"/>
              <w:rPr>
                <w:rFonts w:eastAsia="Calibri" w:cs="Times New Roman"/>
                <w:i/>
                <w:lang w:eastAsia="en-US"/>
              </w:rPr>
            </w:pPr>
            <w:r>
              <w:rPr>
                <w:rFonts w:eastAsia="Calibri" w:cs="Times New Roman"/>
                <w:i/>
              </w:rPr>
              <w:t>Form of participation</w:t>
            </w:r>
            <w:r>
              <w:rPr>
                <w:rFonts w:eastAsia="Calibri" w:cs="Times New Roman"/>
                <w:i/>
              </w:rPr>
              <w:tab/>
            </w:r>
          </w:p>
        </w:tc>
        <w:tc>
          <w:tcPr>
            <w:tcW w:w="6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E7DB5F8">
            <w:pPr>
              <w:jc w:val="both"/>
              <w:rPr>
                <w:rFonts w:eastAsia="Calibri" w:cs="Times New Roman"/>
                <w:i/>
              </w:rPr>
            </w:pPr>
            <w:r>
              <w:rPr>
                <w:rFonts w:eastAsia="Calibri" w:cs="Times New Roman"/>
                <w:i/>
              </w:rPr>
              <w:t>Oral presentation with publication</w:t>
            </w:r>
          </w:p>
        </w:tc>
      </w:tr>
      <w:tr w14:paraId="406731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6D6108B">
            <w:pPr>
              <w:tabs>
                <w:tab w:val="left" w:pos="2078"/>
              </w:tabs>
              <w:jc w:val="both"/>
              <w:rPr>
                <w:rFonts w:eastAsia="Calibri" w:cs="Times New Roman"/>
                <w:i/>
              </w:rPr>
            </w:pPr>
            <w:r>
              <w:rPr>
                <w:rFonts w:eastAsia="Calibri" w:cs="Times New Roman"/>
                <w:i/>
              </w:rPr>
              <w:t>e-mail</w:t>
            </w:r>
          </w:p>
        </w:tc>
        <w:tc>
          <w:tcPr>
            <w:tcW w:w="6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5B2E863">
            <w:pPr>
              <w:jc w:val="both"/>
              <w:rPr>
                <w:rFonts w:eastAsia="Calibri" w:cs="Times New Roman"/>
                <w:i/>
              </w:rPr>
            </w:pPr>
            <w:r>
              <w:rPr>
                <w:rFonts w:eastAsia="Calibri" w:cs="Times New Roman"/>
                <w:i/>
              </w:rPr>
              <w:t>ivanov@mail.ru</w:t>
            </w:r>
          </w:p>
        </w:tc>
      </w:tr>
      <w:tr w14:paraId="4FDFAC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B3D725">
            <w:pPr>
              <w:tabs>
                <w:tab w:val="left" w:pos="2078"/>
              </w:tabs>
              <w:jc w:val="both"/>
              <w:rPr>
                <w:rFonts w:hint="default" w:eastAsia="宋体" w:cs="Times New Roman"/>
                <w:i/>
                <w:lang w:val="en-US" w:eastAsia="zh-CN"/>
              </w:rPr>
            </w:pPr>
            <w:r>
              <w:rPr>
                <w:rFonts w:hint="eastAsia" w:cs="Times New Roman"/>
                <w:i/>
                <w:lang w:val="en-US" w:eastAsia="zh-CN"/>
              </w:rPr>
              <w:t>Phone number</w:t>
            </w:r>
          </w:p>
        </w:tc>
        <w:tc>
          <w:tcPr>
            <w:tcW w:w="6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0AE34A6">
            <w:pPr>
              <w:jc w:val="both"/>
              <w:rPr>
                <w:rFonts w:eastAsia="Calibri" w:cs="Times New Roman"/>
                <w:i/>
              </w:rPr>
            </w:pPr>
            <w:bookmarkStart w:id="0" w:name="_GoBack"/>
            <w:bookmarkEnd w:id="0"/>
          </w:p>
        </w:tc>
      </w:tr>
    </w:tbl>
    <w:p w14:paraId="685E95A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0309B4"/>
    <w:rsid w:val="63030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</w:pPr>
    <w:rPr>
      <w:rFonts w:ascii="Times New Roman" w:hAnsi="Times New Roman" w:eastAsia="宋体" w:cs="Mangal"/>
      <w:kern w:val="1"/>
      <w:sz w:val="24"/>
      <w:szCs w:val="24"/>
      <w:lang w:val="en-US" w:eastAsia="zh-CN" w:bidi="hi-I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2026-03-06T02:24:00Z</dcterms:created>
  <dc:creator>小马也</dc:creator>
  <cp:lastModifiedBy>小马也</cp:lastModifiedBy>
  <dcterms:modified xsi:type="dcterms:W3CDTF">2026-03-06T02:26:33Z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8CD9D23E81444F5D8E121E272E423D0D_11</vt:lpwstr>
  </property>
  <property fmtid="{D5CDD505-2E9C-101B-9397-08002B2CF9AE}" pid="4" name="KSOTemplateDocerSaveRecord">
    <vt:lpwstr>eyJoZGlkIjoiOTJjYTI2MTdlNzI0ZWJiMzI5YjgzMmU5NTVhNzllMzciLCJ1c2VySWQiOiI1NDUyOTU0OTEifQ==</vt:lpwstr>
  </property>
</Properties>
</file>