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52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240"/>
        <w:gridCol w:w="2020"/>
        <w:gridCol w:w="132"/>
        <w:gridCol w:w="288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52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附件3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博士后生活津贴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停发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人员汇总表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652" w:type="dxa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3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填报单位名称 ：（盖章）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已获博士后生活津贴         起止时间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停发原因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停发日期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合计：   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填表人：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联系电话：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填报日期：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652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※说明：停发原因包括（1）享受博士生导师津贴；（2）调离；（3）脱离科学研究、技术开发、教学、医疗岗位；（4）出国逾期不归；（5）职业道德败坏，窃取他人科技成果或触犯国家法律、法规受到处分；（6）享受博士后生活津贴三年无突出业绩；（7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机关、参公人员；（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）其他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652" w:type="dxa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k5ODM3MmNkZmI2NzJmNmJlYjgxYjcwZmY1MGY3MTAifQ=="/>
  </w:docVars>
  <w:rsids>
    <w:rsidRoot w:val="004912D5"/>
    <w:rsid w:val="004912D5"/>
    <w:rsid w:val="00597F84"/>
    <w:rsid w:val="00964C17"/>
    <w:rsid w:val="00B27F36"/>
    <w:rsid w:val="00F21069"/>
    <w:rsid w:val="02943C15"/>
    <w:rsid w:val="6C37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192</Words>
  <Characters>192</Characters>
  <Lines>3</Lines>
  <Paragraphs>1</Paragraphs>
  <TotalTime>1</TotalTime>
  <ScaleCrop>false</ScaleCrop>
  <LinksUpToDate>false</LinksUpToDate>
  <CharactersWithSpaces>301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2020-08-24T01:00:00Z</dcterms:created>
  <dc:creator>User</dc:creator>
  <cp:lastModifiedBy>Administrator</cp:lastModifiedBy>
  <dcterms:modified xsi:type="dcterms:W3CDTF">2022-08-16T00:26:18Z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F110D3224E584B57B850DC558147FD20</vt:lpwstr>
  </property>
</Properties>
</file>